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480A" w14:textId="77777777" w:rsidR="00E34DBF" w:rsidRDefault="001C7376">
      <w:r>
        <w:rPr>
          <w:noProof/>
          <w:lang w:val="en-US"/>
        </w:rPr>
        <w:drawing>
          <wp:inline distT="0" distB="0" distL="0" distR="0" wp14:anchorId="24D78D35" wp14:editId="7C50E6DE">
            <wp:extent cx="5939155" cy="597535"/>
            <wp:effectExtent l="0" t="0" r="4445" b="12065"/>
            <wp:docPr id="1" name="Picture 1" descr="/Users/marcia.lalonde/Desktop/Screen Shot 2019-05-29 at 11.0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rcia.lalonde/Desktop/Screen Shot 2019-05-29 at 11.07.56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69CB" w14:textId="77777777" w:rsidR="00FC735C" w:rsidRDefault="001C7376">
      <w:r>
        <w:rPr>
          <w:noProof/>
          <w:lang w:val="en-US"/>
        </w:rPr>
        <w:drawing>
          <wp:inline distT="0" distB="0" distL="0" distR="0" wp14:anchorId="46B5D0D4" wp14:editId="48192A5C">
            <wp:extent cx="5939155" cy="3738880"/>
            <wp:effectExtent l="0" t="0" r="4445" b="0"/>
            <wp:docPr id="2" name="Picture 2" descr="/Users/marcia.lalonde/Desktop/Screen Shot 2019-05-29 at 11.0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arcia.lalonde/Desktop/Screen Shot 2019-05-29 at 11.08.2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C7980" w14:textId="77777777" w:rsidR="001C7376" w:rsidRDefault="001C7376"/>
    <w:p w14:paraId="13BDD46E" w14:textId="77777777" w:rsidR="001C7376" w:rsidRDefault="001C7376">
      <w:r>
        <w:rPr>
          <w:noProof/>
          <w:lang w:val="en-US"/>
        </w:rPr>
        <w:drawing>
          <wp:inline distT="0" distB="0" distL="0" distR="0" wp14:anchorId="087AE0FE" wp14:editId="6D163461">
            <wp:extent cx="5939155" cy="878205"/>
            <wp:effectExtent l="0" t="0" r="4445" b="10795"/>
            <wp:docPr id="5" name="Picture 5" descr="/Users/marcia.lalonde/Desktop/Screen Shot 2019-05-29 at 11.08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arcia.lalonde/Desktop/Screen Shot 2019-05-29 at 11.08.5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B4AE3" w14:textId="77777777" w:rsidR="001C7376" w:rsidRDefault="001C7376">
      <w:r>
        <w:rPr>
          <w:noProof/>
          <w:lang w:val="en-US"/>
        </w:rPr>
        <w:drawing>
          <wp:inline distT="0" distB="0" distL="0" distR="0" wp14:anchorId="07E471B7" wp14:editId="61EB3259">
            <wp:extent cx="5939155" cy="1041400"/>
            <wp:effectExtent l="0" t="0" r="4445" b="0"/>
            <wp:docPr id="6" name="Picture 6" descr="/Users/marcia.lalonde/Desktop/Screen Shot 2019-05-29 at 11.09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marcia.lalonde/Desktop/Screen Shot 2019-05-29 at 11.09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4D8E2" w14:textId="77777777" w:rsidR="001C7376" w:rsidRDefault="001C7376"/>
    <w:p w14:paraId="00C117AB" w14:textId="77777777" w:rsidR="001C7376" w:rsidRDefault="001C7376">
      <w:r>
        <w:rPr>
          <w:noProof/>
          <w:lang w:val="en-US"/>
        </w:rPr>
        <w:drawing>
          <wp:inline distT="0" distB="0" distL="0" distR="0" wp14:anchorId="16F77B5E" wp14:editId="2F44825E">
            <wp:extent cx="5930265" cy="833120"/>
            <wp:effectExtent l="0" t="0" r="0" b="5080"/>
            <wp:docPr id="9" name="Picture 9" descr="/Users/marcia.lalonde/Desktop/Screen Shot 2019-05-29 at 11.0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marcia.lalonde/Desktop/Screen Shot 2019-05-29 at 11.09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AC21" w14:textId="77777777" w:rsidR="001C7376" w:rsidRDefault="001C7376"/>
    <w:p w14:paraId="76991985" w14:textId="77777777" w:rsidR="001C7376" w:rsidRDefault="001C7376"/>
    <w:p w14:paraId="6A74FD1C" w14:textId="77777777" w:rsidR="001C7376" w:rsidRDefault="001C7376"/>
    <w:p w14:paraId="251F1216" w14:textId="77777777" w:rsidR="001C7376" w:rsidRDefault="001C7376">
      <w:r>
        <w:rPr>
          <w:noProof/>
          <w:lang w:val="en-US"/>
        </w:rPr>
        <w:lastRenderedPageBreak/>
        <w:drawing>
          <wp:inline distT="0" distB="0" distL="0" distR="0" wp14:anchorId="724A12FB" wp14:editId="1EC7284A">
            <wp:extent cx="5939155" cy="3322320"/>
            <wp:effectExtent l="0" t="0" r="4445" b="5080"/>
            <wp:docPr id="10" name="Picture 10" descr="/Users/marcia.lalonde/Desktop/Screen Shot 2019-05-29 at 11.1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/Users/marcia.lalonde/Desktop/Screen Shot 2019-05-29 at 11.11.0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59396" w14:textId="77777777" w:rsidR="001C7376" w:rsidRDefault="001C7376">
      <w:r>
        <w:rPr>
          <w:noProof/>
          <w:lang w:val="en-US"/>
        </w:rPr>
        <w:drawing>
          <wp:inline distT="0" distB="0" distL="0" distR="0" wp14:anchorId="59615129" wp14:editId="0573672B">
            <wp:extent cx="5943600" cy="1449705"/>
            <wp:effectExtent l="0" t="0" r="0" b="0"/>
            <wp:docPr id="11" name="Picture 11" descr="/Users/marcia.lalonde/Desktop/Screen Shot 2019-05-29 at 11.11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marcia.lalonde/Desktop/Screen Shot 2019-05-29 at 11.11.41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BA0CE" w14:textId="77777777" w:rsidR="001C7376" w:rsidRDefault="001C7376"/>
    <w:p w14:paraId="5454EB55" w14:textId="77777777" w:rsidR="001C7376" w:rsidRDefault="001C7376"/>
    <w:p w14:paraId="58D4F651" w14:textId="77777777" w:rsidR="001C7376" w:rsidRDefault="001C7376"/>
    <w:p w14:paraId="7CFA647A" w14:textId="77777777" w:rsidR="001C7376" w:rsidRDefault="001C7376"/>
    <w:p w14:paraId="2CEDA178" w14:textId="77777777" w:rsidR="001C7376" w:rsidRDefault="001C7376"/>
    <w:p w14:paraId="335849E4" w14:textId="77777777" w:rsidR="001C7376" w:rsidRDefault="001C7376"/>
    <w:p w14:paraId="5D178CBD" w14:textId="77777777" w:rsidR="001C7376" w:rsidRDefault="001C7376"/>
    <w:p w14:paraId="6B7F117D" w14:textId="77777777" w:rsidR="001C7376" w:rsidRDefault="001C7376"/>
    <w:p w14:paraId="04CED8A8" w14:textId="77777777" w:rsidR="001C7376" w:rsidRDefault="001C7376"/>
    <w:p w14:paraId="0E5A5C68" w14:textId="77777777" w:rsidR="001C7376" w:rsidRDefault="001C7376"/>
    <w:p w14:paraId="3B97BE2D" w14:textId="77777777" w:rsidR="001C7376" w:rsidRDefault="001C7376"/>
    <w:p w14:paraId="47678742" w14:textId="77777777" w:rsidR="001C7376" w:rsidRDefault="001C7376"/>
    <w:p w14:paraId="69BCD0AE" w14:textId="77777777" w:rsidR="001C7376" w:rsidRDefault="001C7376"/>
    <w:p w14:paraId="0B9E9E06" w14:textId="77777777" w:rsidR="001C7376" w:rsidRDefault="001C7376"/>
    <w:p w14:paraId="5F20F47D" w14:textId="77777777" w:rsidR="001C7376" w:rsidRDefault="001C7376"/>
    <w:p w14:paraId="0E5054FA" w14:textId="77777777" w:rsidR="001C7376" w:rsidRDefault="001C7376"/>
    <w:p w14:paraId="3AD8AE12" w14:textId="77777777" w:rsidR="001C7376" w:rsidRDefault="001C7376"/>
    <w:p w14:paraId="259ACBAC" w14:textId="77777777" w:rsidR="001C7376" w:rsidRDefault="001C7376"/>
    <w:p w14:paraId="3E8444E0" w14:textId="77777777" w:rsidR="004B4335" w:rsidRDefault="004B4335" w:rsidP="001C7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rebuchet MS"/>
          <w:b/>
          <w:bCs/>
          <w:color w:val="000000"/>
          <w:lang w:val="en-US"/>
        </w:rPr>
      </w:pPr>
      <w:r>
        <w:rPr>
          <w:rFonts w:cs="Trebuchet MS"/>
          <w:b/>
          <w:bCs/>
          <w:color w:val="000000"/>
          <w:lang w:val="en-US"/>
        </w:rPr>
        <w:t xml:space="preserve">Education is the Key to </w:t>
      </w:r>
      <w:r w:rsidR="00382C60">
        <w:rPr>
          <w:rFonts w:cs="Trebuchet MS"/>
          <w:b/>
          <w:bCs/>
          <w:color w:val="000000"/>
          <w:lang w:val="en-US"/>
        </w:rPr>
        <w:t>Reconciliation</w:t>
      </w:r>
    </w:p>
    <w:p w14:paraId="73531279" w14:textId="77777777" w:rsidR="001C7376" w:rsidRPr="006F7A4E" w:rsidRDefault="001C7376" w:rsidP="001C7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rebuchet MS"/>
          <w:b/>
          <w:bCs/>
          <w:color w:val="000000"/>
          <w:lang w:val="en-US"/>
        </w:rPr>
      </w:pPr>
      <w:r w:rsidRPr="006F7A4E">
        <w:rPr>
          <w:rFonts w:cs="Trebuchet MS"/>
          <w:b/>
          <w:bCs/>
          <w:color w:val="000000"/>
          <w:lang w:val="en-US"/>
        </w:rPr>
        <w:t>Long Answer</w:t>
      </w:r>
    </w:p>
    <w:p w14:paraId="54F8A8A3" w14:textId="77777777" w:rsidR="001C7376" w:rsidRPr="006F7A4E" w:rsidRDefault="001C7376" w:rsidP="001C73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Trebuchet MS"/>
          <w:b/>
          <w:bCs/>
          <w:color w:val="000000"/>
          <w:lang w:val="en-US"/>
        </w:rPr>
      </w:pPr>
      <w:r w:rsidRPr="006F7A4E">
        <w:rPr>
          <w:rFonts w:cs="Trebuchet MS"/>
          <w:b/>
          <w:bCs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6D6A3" wp14:editId="1E74D34E">
                <wp:simplePos x="0" y="0"/>
                <wp:positionH relativeFrom="column">
                  <wp:posOffset>-177165</wp:posOffset>
                </wp:positionH>
                <wp:positionV relativeFrom="paragraph">
                  <wp:posOffset>109220</wp:posOffset>
                </wp:positionV>
                <wp:extent cx="6172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67C0E" id="Straight Connector 1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8.6pt" to="472.05pt,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2F03BBE8" w14:textId="77777777" w:rsidR="00F84513" w:rsidRDefault="00F84513"/>
    <w:p w14:paraId="626A58A5" w14:textId="64EA3ABB" w:rsidR="001C7376" w:rsidRDefault="00382C60">
      <w:r>
        <w:t>Sen. Murra</w:t>
      </w:r>
      <w:r w:rsidR="00F84513">
        <w:t xml:space="preserve">y Sinclair has, </w:t>
      </w:r>
      <w:r w:rsidR="00F84513">
        <w:t>on many occasions</w:t>
      </w:r>
      <w:r w:rsidR="00F84513">
        <w:t>,</w:t>
      </w:r>
      <w:r w:rsidR="00F84513">
        <w:t xml:space="preserve"> </w:t>
      </w:r>
      <w:r w:rsidR="00F84513">
        <w:t xml:space="preserve">stated </w:t>
      </w:r>
      <w:r>
        <w:t>his bel</w:t>
      </w:r>
      <w:bookmarkStart w:id="0" w:name="_GoBack"/>
      <w:bookmarkEnd w:id="0"/>
      <w:r>
        <w:t xml:space="preserve">ief that education contributed to the loss of identity and culture for Indigenous people of this country. </w:t>
      </w:r>
      <w:r w:rsidR="005C7AE1">
        <w:t>To what extent do you agree with this view? Can education contribute meaningfully to the rebalancing of Canada’s fractured relationship, and who do you think should receive this education?</w:t>
      </w:r>
      <w:r>
        <w:t xml:space="preserve"> </w:t>
      </w:r>
    </w:p>
    <w:sectPr w:rsidR="001C7376" w:rsidSect="00397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5C"/>
    <w:rsid w:val="001C7376"/>
    <w:rsid w:val="002B2D7B"/>
    <w:rsid w:val="00382C60"/>
    <w:rsid w:val="00397EE7"/>
    <w:rsid w:val="004B4335"/>
    <w:rsid w:val="005C7AE1"/>
    <w:rsid w:val="00714044"/>
    <w:rsid w:val="007B570B"/>
    <w:rsid w:val="007E36AF"/>
    <w:rsid w:val="00EB5E0B"/>
    <w:rsid w:val="00F83E86"/>
    <w:rsid w:val="00F84513"/>
    <w:rsid w:val="00FC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041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</Words>
  <Characters>380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Lalonde</dc:creator>
  <cp:keywords/>
  <dc:description/>
  <cp:lastModifiedBy>Marcia Lalonde</cp:lastModifiedBy>
  <cp:revision>3</cp:revision>
  <dcterms:created xsi:type="dcterms:W3CDTF">2019-05-30T06:02:00Z</dcterms:created>
  <dcterms:modified xsi:type="dcterms:W3CDTF">2019-05-30T06:27:00Z</dcterms:modified>
</cp:coreProperties>
</file>